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996" w:rsidRPr="007F6996" w:rsidRDefault="007F6996" w:rsidP="007F6996">
      <w:pPr>
        <w:shd w:val="clear" w:color="auto" w:fill="1D2470"/>
        <w:spacing w:after="240" w:line="240" w:lineRule="auto"/>
        <w:ind w:left="-480" w:right="1500"/>
        <w:outlineLvl w:val="0"/>
        <w:rPr>
          <w:rFonts w:ascii="Lucida Sans Unicode" w:eastAsia="Times New Roman" w:hAnsi="Lucida Sans Unicode" w:cs="Lucida Sans Unicode"/>
          <w:color w:val="FFFFFF"/>
          <w:kern w:val="36"/>
          <w:sz w:val="48"/>
          <w:szCs w:val="48"/>
        </w:rPr>
      </w:pPr>
      <w:r w:rsidRPr="007F6996">
        <w:rPr>
          <w:rFonts w:ascii="Lucida Sans Unicode" w:eastAsia="Times New Roman" w:hAnsi="Lucida Sans Unicode" w:cs="Lucida Sans Unicode"/>
          <w:color w:val="FFFFFF"/>
          <w:kern w:val="36"/>
          <w:sz w:val="48"/>
          <w:szCs w:val="48"/>
        </w:rPr>
        <w:t>Assignment Details</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bookmarkStart w:id="0" w:name="_GoBack"/>
      <w:bookmarkEnd w:id="0"/>
      <w:r w:rsidRPr="007F6996">
        <w:rPr>
          <w:rFonts w:ascii="Arial" w:eastAsia="Times New Roman" w:hAnsi="Arial" w:cs="Arial"/>
          <w:b/>
          <w:bCs/>
          <w:color w:val="191919"/>
          <w:sz w:val="25"/>
          <w:szCs w:val="25"/>
        </w:rPr>
        <w:t>Information Technology (IT) and the NHIN</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Arial" w:eastAsia="Times New Roman" w:hAnsi="Arial" w:cs="Arial"/>
          <w:b/>
          <w:bCs/>
          <w:color w:val="191919"/>
          <w:sz w:val="25"/>
          <w:szCs w:val="25"/>
        </w:rPr>
        <w:t>Unit Outcomes addressed in this Assignment:</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Discuss the impetus for health information exchange (HIE) in the United States.</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Describe basic HIE organizational structures, architectures, and services.</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Reinforce the need for data stewardship in HIE services.</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Identify the state, regional, and local activities in achieving benefits and overcoming challenges for HIE organizations.</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Describe the federal government's concept of a nationwide health information network.</w:t>
      </w:r>
    </w:p>
    <w:p w:rsidR="007F6996" w:rsidRPr="007F6996" w:rsidRDefault="007F6996" w:rsidP="007F6996">
      <w:pPr>
        <w:numPr>
          <w:ilvl w:val="0"/>
          <w:numId w:val="6"/>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Examine health informatics concepts for the management of health information.</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Arial" w:eastAsia="Times New Roman" w:hAnsi="Arial" w:cs="Arial"/>
          <w:b/>
          <w:bCs/>
          <w:color w:val="191919"/>
          <w:sz w:val="25"/>
          <w:szCs w:val="25"/>
        </w:rPr>
        <w:t>Course Outcome assessed in this Assignment:</w:t>
      </w:r>
    </w:p>
    <w:p w:rsidR="007F6996" w:rsidRPr="007F6996" w:rsidRDefault="007F6996" w:rsidP="007F6996">
      <w:pPr>
        <w:numPr>
          <w:ilvl w:val="0"/>
          <w:numId w:val="7"/>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b/>
          <w:bCs/>
          <w:color w:val="191919"/>
          <w:sz w:val="25"/>
          <w:szCs w:val="25"/>
        </w:rPr>
        <w:t>HI300-5: </w:t>
      </w:r>
      <w:r w:rsidRPr="007F6996">
        <w:rPr>
          <w:rFonts w:ascii="Arial" w:eastAsia="Times New Roman" w:hAnsi="Arial" w:cs="Arial"/>
          <w:color w:val="191919"/>
          <w:sz w:val="25"/>
          <w:szCs w:val="25"/>
        </w:rPr>
        <w:t>Identify current federal initiatives aimed at promoting electronic health information exchange.</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Helvetica" w:eastAsia="Times New Roman" w:hAnsi="Helvetica" w:cs="Helvetica"/>
          <w:color w:val="191919"/>
          <w:sz w:val="25"/>
          <w:szCs w:val="25"/>
        </w:rPr>
        <w:t>Please complete all parts in a Microsoft Word document.</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Arial" w:eastAsia="Times New Roman" w:hAnsi="Arial" w:cs="Arial"/>
          <w:b/>
          <w:bCs/>
          <w:color w:val="191919"/>
          <w:sz w:val="25"/>
          <w:szCs w:val="25"/>
        </w:rPr>
        <w:t>Assignment Requirements</w:t>
      </w:r>
    </w:p>
    <w:p w:rsidR="007F6996" w:rsidRPr="007F6996" w:rsidRDefault="007F6996" w:rsidP="007F6996">
      <w:pPr>
        <w:numPr>
          <w:ilvl w:val="0"/>
          <w:numId w:val="8"/>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The body of your document should be at least 1200 words in length.</w:t>
      </w:r>
    </w:p>
    <w:p w:rsidR="007F6996" w:rsidRPr="007F6996" w:rsidRDefault="007F6996" w:rsidP="007F6996">
      <w:pPr>
        <w:numPr>
          <w:ilvl w:val="0"/>
          <w:numId w:val="8"/>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Quoting should be less than 10% of the entire paper. Paraphrasing is necessary.</w:t>
      </w:r>
    </w:p>
    <w:p w:rsidR="007F6996" w:rsidRPr="007F6996" w:rsidRDefault="007F6996" w:rsidP="007F6996">
      <w:pPr>
        <w:numPr>
          <w:ilvl w:val="0"/>
          <w:numId w:val="8"/>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You must cite and reference at least four credible sources from the Library.</w:t>
      </w:r>
    </w:p>
    <w:p w:rsidR="007F6996" w:rsidRPr="007F6996" w:rsidRDefault="007F6996" w:rsidP="007F6996">
      <w:pPr>
        <w:numPr>
          <w:ilvl w:val="0"/>
          <w:numId w:val="8"/>
        </w:numPr>
        <w:shd w:val="clear" w:color="auto" w:fill="FFFFFF"/>
        <w:spacing w:before="90" w:after="90" w:line="240" w:lineRule="auto"/>
        <w:ind w:left="1020"/>
        <w:rPr>
          <w:rFonts w:ascii="Arial" w:eastAsia="Times New Roman" w:hAnsi="Arial" w:cs="Arial"/>
          <w:color w:val="191919"/>
          <w:sz w:val="25"/>
          <w:szCs w:val="25"/>
        </w:rPr>
      </w:pPr>
      <w:r w:rsidRPr="007F6996">
        <w:rPr>
          <w:rFonts w:ascii="Arial" w:eastAsia="Times New Roman" w:hAnsi="Arial" w:cs="Arial"/>
          <w:color w:val="191919"/>
          <w:sz w:val="25"/>
          <w:szCs w:val="25"/>
        </w:rPr>
        <w:t>Visit the Academic Success Center: Writing Center to assist you with meeting APA expectations for written assignments.</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Arial" w:eastAsia="Times New Roman" w:hAnsi="Arial" w:cs="Arial"/>
          <w:b/>
          <w:bCs/>
          <w:color w:val="191919"/>
          <w:sz w:val="25"/>
          <w:szCs w:val="25"/>
        </w:rPr>
        <w:t>Instructions</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Helvetica" w:eastAsia="Times New Roman" w:hAnsi="Helvetica" w:cs="Helvetica"/>
          <w:color w:val="191919"/>
          <w:sz w:val="25"/>
          <w:szCs w:val="25"/>
        </w:rPr>
        <w:t xml:space="preserve">Imagine that you are the Director of Health Information for a large hospital. As Director, you sit on various institution-wide committees that govern the organization’s policies. In collaboration with interdepartmental committees, you have made recommendations regarding the improvement of policies, procedures, and operations across the institution. The CEO and </w:t>
      </w:r>
      <w:r w:rsidRPr="007F6996">
        <w:rPr>
          <w:rFonts w:ascii="Helvetica" w:eastAsia="Times New Roman" w:hAnsi="Helvetica" w:cs="Helvetica"/>
          <w:color w:val="191919"/>
          <w:sz w:val="25"/>
          <w:szCs w:val="25"/>
        </w:rPr>
        <w:lastRenderedPageBreak/>
        <w:t>Board of Directors have approved funding for several initiatives, but have asked you to narrow changes to just a few. Therefore, you will develop an action plan for the hospital.</w:t>
      </w:r>
    </w:p>
    <w:p w:rsidR="007F6996" w:rsidRPr="007F6996" w:rsidRDefault="007F6996" w:rsidP="007F6996">
      <w:pPr>
        <w:shd w:val="clear" w:color="auto" w:fill="FFFFFF"/>
        <w:spacing w:before="30" w:after="150" w:line="390" w:lineRule="atLeast"/>
        <w:ind w:left="375" w:right="1875"/>
        <w:rPr>
          <w:rFonts w:ascii="Helvetica" w:eastAsia="Times New Roman" w:hAnsi="Helvetica" w:cs="Helvetica"/>
          <w:color w:val="191919"/>
          <w:sz w:val="25"/>
          <w:szCs w:val="25"/>
        </w:rPr>
      </w:pPr>
      <w:r w:rsidRPr="007F6996">
        <w:rPr>
          <w:rFonts w:ascii="Helvetica" w:eastAsia="Times New Roman" w:hAnsi="Helvetica" w:cs="Helvetica"/>
          <w:color w:val="191919"/>
          <w:sz w:val="25"/>
          <w:szCs w:val="25"/>
        </w:rPr>
        <w:t>Please follow the instructions below in completion of this Assignment.</w:t>
      </w:r>
    </w:p>
    <w:p w:rsidR="007F6996" w:rsidRPr="007F6996" w:rsidRDefault="007F6996" w:rsidP="007F6996">
      <w:pPr>
        <w:shd w:val="clear" w:color="auto" w:fill="FFFFFF"/>
        <w:spacing w:before="30" w:line="390" w:lineRule="atLeast"/>
        <w:ind w:left="375" w:right="1875"/>
        <w:rPr>
          <w:rFonts w:ascii="Helvetica" w:eastAsia="Times New Roman" w:hAnsi="Helvetica" w:cs="Helvetica"/>
          <w:color w:val="191919"/>
          <w:sz w:val="25"/>
          <w:szCs w:val="25"/>
        </w:rPr>
      </w:pPr>
      <w:r w:rsidRPr="007F6996">
        <w:rPr>
          <w:rFonts w:ascii="Helvetica" w:eastAsia="Times New Roman" w:hAnsi="Helvetica" w:cs="Helvetica"/>
          <w:color w:val="191919"/>
          <w:sz w:val="25"/>
          <w:szCs w:val="25"/>
        </w:rPr>
        <w:t> </w:t>
      </w:r>
    </w:p>
    <w:tbl>
      <w:tblPr>
        <w:tblW w:w="13575" w:type="dxa"/>
        <w:tblBorders>
          <w:bottom w:val="single" w:sz="12" w:space="0" w:color="666666"/>
        </w:tblBorders>
        <w:tblCellMar>
          <w:top w:w="15" w:type="dxa"/>
          <w:left w:w="15" w:type="dxa"/>
          <w:bottom w:w="15" w:type="dxa"/>
          <w:right w:w="15" w:type="dxa"/>
        </w:tblCellMar>
        <w:tblLook w:val="04A0" w:firstRow="1" w:lastRow="0" w:firstColumn="1" w:lastColumn="0" w:noHBand="0" w:noVBand="1"/>
      </w:tblPr>
      <w:tblGrid>
        <w:gridCol w:w="1398"/>
        <w:gridCol w:w="12177"/>
      </w:tblGrid>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Arial" w:eastAsia="Times New Roman" w:hAnsi="Arial" w:cs="Arial"/>
                <w:b/>
                <w:bCs/>
                <w:color w:val="30302F"/>
                <w:sz w:val="24"/>
                <w:szCs w:val="24"/>
              </w:rPr>
              <w:t>Part</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Arial" w:eastAsia="Times New Roman" w:hAnsi="Arial" w:cs="Arial"/>
                <w:b/>
                <w:bCs/>
                <w:color w:val="30302F"/>
                <w:sz w:val="24"/>
                <w:szCs w:val="24"/>
              </w:rPr>
              <w:t>Instructions</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1</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Appraise at least three (3) policies that cover data security (i.e., audits, control data recovery, e-security, data recovery planning, and business continuity planning). Make three (3) recommendations for improvements to the elements included in the design of audit trails and data quality monitoring programs within the hospital.</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2</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Critique the systems capabilities to meet regulatory requirements by judging the technologies that relate to electronic signatures, data correction, and audit logs.</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3</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Critique at least three (3) human factors and user interface design of health information technologies by making at least (3) recommendations for device selection based on workflow, ergonomics, and human factors.</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4</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Evaluate a health information system's architecture in terms of database design and data warehousing. Critique issues with systems implementation related to systems testing, interface management, and data relationships.</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5</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Participate in the development of information management plans that support the organization's current and future strategy and goals by comparing and contrasting at least three (3) issues related to a corporate strategic plan, operation improvement planning, information management plans, and/or disaster and recovery planning.</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6</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Analyze at least three (3) challenges that exist in each phase of the systems development life cycle. Distinguish issues related to EHRs, HIEs, and RECs within your analysis.</w:t>
            </w:r>
          </w:p>
        </w:tc>
      </w:tr>
      <w:tr w:rsidR="007F6996" w:rsidRPr="007F6996" w:rsidTr="007F6996">
        <w:tc>
          <w:tcPr>
            <w:tcW w:w="1313"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lastRenderedPageBreak/>
              <w:t>7</w:t>
            </w:r>
          </w:p>
        </w:tc>
        <w:tc>
          <w:tcPr>
            <w:tcW w:w="1190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7F6996" w:rsidRPr="007F6996" w:rsidRDefault="007F6996" w:rsidP="007F6996">
            <w:pPr>
              <w:spacing w:before="30" w:after="150" w:line="390" w:lineRule="atLeast"/>
              <w:ind w:left="375" w:right="375"/>
              <w:rPr>
                <w:rFonts w:ascii="Helvetica" w:eastAsia="Times New Roman" w:hAnsi="Helvetica" w:cs="Helvetica"/>
                <w:color w:val="30302F"/>
                <w:sz w:val="24"/>
                <w:szCs w:val="24"/>
              </w:rPr>
            </w:pPr>
            <w:r w:rsidRPr="007F6996">
              <w:rPr>
                <w:rFonts w:ascii="Helvetica" w:eastAsia="Times New Roman" w:hAnsi="Helvetica" w:cs="Helvetica"/>
                <w:color w:val="30302F"/>
                <w:sz w:val="24"/>
                <w:szCs w:val="24"/>
              </w:rPr>
              <w:t>Analyze at least three (3) challenges that exist in each phase of the systems development life cycle. Distinguish issues related to EHRs, HIEs, and RECs within your analysis.</w:t>
            </w:r>
          </w:p>
        </w:tc>
      </w:tr>
    </w:tbl>
    <w:p w:rsidR="007F6996" w:rsidRPr="007F6996" w:rsidRDefault="007F6996" w:rsidP="007F6996">
      <w:pPr>
        <w:shd w:val="clear" w:color="auto" w:fill="FFFFFF"/>
        <w:spacing w:before="30" w:line="390" w:lineRule="atLeast"/>
        <w:ind w:left="375" w:right="1875"/>
        <w:rPr>
          <w:rFonts w:ascii="Helvetica" w:eastAsia="Times New Roman" w:hAnsi="Helvetica" w:cs="Helvetica"/>
          <w:color w:val="191919"/>
          <w:sz w:val="25"/>
          <w:szCs w:val="25"/>
        </w:rPr>
      </w:pPr>
      <w:r w:rsidRPr="007F6996">
        <w:rPr>
          <w:rFonts w:ascii="Helvetica" w:eastAsia="Times New Roman" w:hAnsi="Helvetica" w:cs="Helvetica"/>
          <w:color w:val="191919"/>
          <w:sz w:val="25"/>
          <w:szCs w:val="25"/>
        </w:rPr>
        <w:t> </w:t>
      </w:r>
    </w:p>
    <w:p w:rsidR="00BD57DD" w:rsidRPr="004D489C" w:rsidRDefault="00BD57DD" w:rsidP="004D489C">
      <w:pPr>
        <w:rPr>
          <w:rFonts w:ascii="Times New Roman" w:hAnsi="Times New Roman" w:cs="Times New Roman"/>
        </w:rPr>
      </w:pPr>
    </w:p>
    <w:sectPr w:rsidR="00BD57DD" w:rsidRPr="004D4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F1CCD"/>
    <w:multiLevelType w:val="multilevel"/>
    <w:tmpl w:val="13FE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88632D"/>
    <w:multiLevelType w:val="multilevel"/>
    <w:tmpl w:val="0BEE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6F4CC3"/>
    <w:multiLevelType w:val="multilevel"/>
    <w:tmpl w:val="0FE40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187FA4"/>
    <w:multiLevelType w:val="multilevel"/>
    <w:tmpl w:val="0816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855DFA"/>
    <w:multiLevelType w:val="multilevel"/>
    <w:tmpl w:val="0B90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C25AAE"/>
    <w:multiLevelType w:val="multilevel"/>
    <w:tmpl w:val="233A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0D647A0"/>
    <w:multiLevelType w:val="multilevel"/>
    <w:tmpl w:val="0D0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2C1558"/>
    <w:multiLevelType w:val="multilevel"/>
    <w:tmpl w:val="2A3E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6"/>
  </w:num>
  <w:num w:numId="3">
    <w:abstractNumId w:val="3"/>
  </w:num>
  <w:num w:numId="4">
    <w:abstractNumId w:val="2"/>
  </w:num>
  <w:num w:numId="5">
    <w:abstractNumId w:val="1"/>
  </w:num>
  <w:num w:numId="6">
    <w:abstractNumId w:val="5"/>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89C"/>
    <w:rsid w:val="000978F0"/>
    <w:rsid w:val="00321067"/>
    <w:rsid w:val="00457CE8"/>
    <w:rsid w:val="004D489C"/>
    <w:rsid w:val="007F6996"/>
    <w:rsid w:val="008531B1"/>
    <w:rsid w:val="00B80765"/>
    <w:rsid w:val="00BD57DD"/>
    <w:rsid w:val="00BE72AF"/>
    <w:rsid w:val="00C26CE0"/>
    <w:rsid w:val="00D15BB1"/>
    <w:rsid w:val="00EA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D64FE"/>
  <w15:chartTrackingRefBased/>
  <w15:docId w15:val="{3CFB4975-00C6-46C9-B439-96C73F43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39366">
      <w:bodyDiv w:val="1"/>
      <w:marLeft w:val="0"/>
      <w:marRight w:val="0"/>
      <w:marTop w:val="0"/>
      <w:marBottom w:val="0"/>
      <w:divBdr>
        <w:top w:val="none" w:sz="0" w:space="0" w:color="auto"/>
        <w:left w:val="none" w:sz="0" w:space="0" w:color="auto"/>
        <w:bottom w:val="none" w:sz="0" w:space="0" w:color="auto"/>
        <w:right w:val="none" w:sz="0" w:space="0" w:color="auto"/>
      </w:divBdr>
      <w:divsChild>
        <w:div w:id="1634406795">
          <w:marLeft w:val="0"/>
          <w:marRight w:val="1500"/>
          <w:marTop w:val="0"/>
          <w:marBottom w:val="300"/>
          <w:divBdr>
            <w:top w:val="none" w:sz="0" w:space="0" w:color="auto"/>
            <w:left w:val="none" w:sz="0" w:space="0" w:color="auto"/>
            <w:bottom w:val="none" w:sz="0" w:space="0" w:color="auto"/>
            <w:right w:val="none" w:sz="0" w:space="0" w:color="auto"/>
          </w:divBdr>
        </w:div>
      </w:divsChild>
    </w:div>
    <w:div w:id="1952737067">
      <w:bodyDiv w:val="1"/>
      <w:marLeft w:val="0"/>
      <w:marRight w:val="0"/>
      <w:marTop w:val="0"/>
      <w:marBottom w:val="0"/>
      <w:divBdr>
        <w:top w:val="none" w:sz="0" w:space="0" w:color="auto"/>
        <w:left w:val="none" w:sz="0" w:space="0" w:color="auto"/>
        <w:bottom w:val="none" w:sz="0" w:space="0" w:color="auto"/>
        <w:right w:val="none" w:sz="0" w:space="0" w:color="auto"/>
      </w:divBdr>
      <w:divsChild>
        <w:div w:id="1207059847">
          <w:marLeft w:val="0"/>
          <w:marRight w:val="1500"/>
          <w:marTop w:val="0"/>
          <w:marBottom w:val="300"/>
          <w:divBdr>
            <w:top w:val="none" w:sz="0" w:space="0" w:color="auto"/>
            <w:left w:val="none" w:sz="0" w:space="0" w:color="auto"/>
            <w:bottom w:val="none" w:sz="0" w:space="0" w:color="auto"/>
            <w:right w:val="none" w:sz="0" w:space="0" w:color="auto"/>
          </w:divBdr>
        </w:div>
      </w:divsChild>
    </w:div>
    <w:div w:id="1975981191">
      <w:bodyDiv w:val="1"/>
      <w:marLeft w:val="0"/>
      <w:marRight w:val="0"/>
      <w:marTop w:val="0"/>
      <w:marBottom w:val="0"/>
      <w:divBdr>
        <w:top w:val="none" w:sz="0" w:space="0" w:color="auto"/>
        <w:left w:val="none" w:sz="0" w:space="0" w:color="auto"/>
        <w:bottom w:val="none" w:sz="0" w:space="0" w:color="auto"/>
        <w:right w:val="none" w:sz="0" w:space="0" w:color="auto"/>
      </w:divBdr>
      <w:divsChild>
        <w:div w:id="1533104627">
          <w:marLeft w:val="0"/>
          <w:marRight w:val="150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3</cp:revision>
  <dcterms:created xsi:type="dcterms:W3CDTF">2020-06-08T18:45:00Z</dcterms:created>
  <dcterms:modified xsi:type="dcterms:W3CDTF">2020-07-21T15:22:00Z</dcterms:modified>
</cp:coreProperties>
</file>